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11" w:rsidRDefault="00E86D11" w:rsidP="00E86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86D11" w:rsidRDefault="00E86D11" w:rsidP="00E86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E86D11" w:rsidRDefault="00E86D11" w:rsidP="00E86D11">
      <w:r>
        <w:t xml:space="preserve">                                                                    </w:t>
      </w:r>
    </w:p>
    <w:p w:rsidR="00E86D11" w:rsidRDefault="00E86D11" w:rsidP="00E86D11">
      <w:pPr>
        <w:jc w:val="center"/>
      </w:pPr>
      <w:r>
        <w:rPr>
          <w:b/>
          <w:sz w:val="32"/>
          <w:szCs w:val="32"/>
        </w:rPr>
        <w:t>ПОСТАНОВЛЕНИЕ</w:t>
      </w:r>
    </w:p>
    <w:p w:rsidR="00E86D11" w:rsidRDefault="00E86D11" w:rsidP="00E86D11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E86D11" w:rsidRDefault="00E86D11" w:rsidP="00E86D11">
      <w:pPr>
        <w:jc w:val="center"/>
      </w:pPr>
    </w:p>
    <w:p w:rsidR="00E86D11" w:rsidRDefault="00E86D11" w:rsidP="00E86D1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27.12.2022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7</w:t>
      </w:r>
    </w:p>
    <w:p w:rsidR="00E86D11" w:rsidRDefault="00E86D11" w:rsidP="00E86D1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E86D11" w:rsidRDefault="00E86D11" w:rsidP="00E86D11"/>
    <w:p w:rsidR="00E86D11" w:rsidRDefault="00E86D11" w:rsidP="00E86D11"/>
    <w:p w:rsidR="00E86D11" w:rsidRPr="00731E23" w:rsidRDefault="00E86D11" w:rsidP="00E86D11">
      <w:pPr>
        <w:jc w:val="center"/>
        <w:rPr>
          <w:b/>
          <w:sz w:val="28"/>
        </w:rPr>
      </w:pPr>
      <w:r>
        <w:rPr>
          <w:b/>
          <w:sz w:val="28"/>
        </w:rPr>
        <w:t>Об утверждении П</w:t>
      </w:r>
      <w:r w:rsidRPr="00731E23">
        <w:rPr>
          <w:b/>
          <w:sz w:val="28"/>
        </w:rPr>
        <w:t>лана мероприятий</w:t>
      </w:r>
    </w:p>
    <w:p w:rsidR="00E86D11" w:rsidRDefault="00E86D11" w:rsidP="00E86D11">
      <w:pPr>
        <w:jc w:val="center"/>
        <w:rPr>
          <w:b/>
          <w:sz w:val="28"/>
        </w:rPr>
      </w:pPr>
      <w:r w:rsidRPr="00731E23">
        <w:rPr>
          <w:b/>
          <w:sz w:val="28"/>
        </w:rPr>
        <w:t>по противод</w:t>
      </w:r>
      <w:r>
        <w:rPr>
          <w:b/>
          <w:sz w:val="28"/>
        </w:rPr>
        <w:t>ействию коррупции в администрации</w:t>
      </w:r>
    </w:p>
    <w:p w:rsidR="00E86D11" w:rsidRPr="00731E23" w:rsidRDefault="00E86D11" w:rsidP="00E86D11">
      <w:pPr>
        <w:jc w:val="center"/>
        <w:rPr>
          <w:b/>
          <w:sz w:val="28"/>
        </w:rPr>
      </w:pPr>
      <w:r>
        <w:rPr>
          <w:b/>
          <w:sz w:val="28"/>
        </w:rPr>
        <w:t>Юбилей</w:t>
      </w:r>
      <w:r>
        <w:rPr>
          <w:b/>
          <w:sz w:val="28"/>
        </w:rPr>
        <w:t>ного сельского поселения на 2023 – 2025</w:t>
      </w:r>
      <w:r w:rsidRPr="00731E23">
        <w:rPr>
          <w:b/>
          <w:sz w:val="28"/>
        </w:rPr>
        <w:t xml:space="preserve"> годы</w:t>
      </w:r>
    </w:p>
    <w:p w:rsidR="00E86D11" w:rsidRDefault="00E86D11" w:rsidP="00E86D11">
      <w:pPr>
        <w:tabs>
          <w:tab w:val="left" w:pos="3810"/>
        </w:tabs>
        <w:jc w:val="center"/>
        <w:rPr>
          <w:b/>
        </w:rPr>
      </w:pPr>
    </w:p>
    <w:p w:rsidR="00E86D11" w:rsidRPr="00731E23" w:rsidRDefault="00E86D11" w:rsidP="00E86D11"/>
    <w:p w:rsidR="00E86D11" w:rsidRDefault="00E86D11" w:rsidP="00E86D11"/>
    <w:p w:rsidR="00E86D11" w:rsidRPr="00731E23" w:rsidRDefault="00E86D11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</w:t>
      </w:r>
      <w:r w:rsidRPr="00731E23">
        <w:rPr>
          <w:sz w:val="28"/>
          <w:szCs w:val="28"/>
        </w:rPr>
        <w:t xml:space="preserve"> Федеральным законом от 25.12.2008г. № 273- ФЗ «О противодействии коррупции», Федеральным законом от 06.10.2003г. № 131-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в целях предупреждения фактов коррупции и повышения эффективности деятельности по профилактике коррупционных правонарушений, администрация Юбилейного сельского поселения </w:t>
      </w:r>
      <w:r>
        <w:rPr>
          <w:sz w:val="28"/>
          <w:szCs w:val="28"/>
        </w:rPr>
        <w:t xml:space="preserve">Котельничского района Кировской области </w:t>
      </w:r>
      <w:r>
        <w:rPr>
          <w:sz w:val="28"/>
          <w:szCs w:val="28"/>
        </w:rPr>
        <w:t>ПОСТАНОВЛЯЕТ:</w:t>
      </w:r>
    </w:p>
    <w:p w:rsidR="00E86D11" w:rsidRPr="00731E23" w:rsidRDefault="00E86D11" w:rsidP="00E86D11">
      <w:pPr>
        <w:rPr>
          <w:sz w:val="28"/>
          <w:szCs w:val="28"/>
        </w:rPr>
      </w:pPr>
    </w:p>
    <w:p w:rsidR="00E86D11" w:rsidRPr="00731E23" w:rsidRDefault="00E86D11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</w:t>
      </w:r>
      <w:r w:rsidRPr="00731E23">
        <w:rPr>
          <w:sz w:val="28"/>
          <w:szCs w:val="28"/>
        </w:rPr>
        <w:t>лан мероприятий по противодействию корруп</w:t>
      </w:r>
      <w:r>
        <w:rPr>
          <w:sz w:val="28"/>
          <w:szCs w:val="28"/>
        </w:rPr>
        <w:t>ции в администрации Юбилейного</w:t>
      </w:r>
      <w:r w:rsidRPr="00731E2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на 2023-2025</w:t>
      </w:r>
      <w:r w:rsidRPr="00731E23">
        <w:rPr>
          <w:sz w:val="28"/>
          <w:szCs w:val="28"/>
        </w:rPr>
        <w:t xml:space="preserve"> гг. (Приложение № 1).</w:t>
      </w:r>
    </w:p>
    <w:p w:rsidR="00E86D11" w:rsidRPr="00731E23" w:rsidRDefault="00E86D11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1E23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данное постановление в Информационном бюллетене и на официальном сайте органов местного самоуправления Котельничского муниципального района.</w:t>
      </w:r>
    </w:p>
    <w:p w:rsidR="00E86D11" w:rsidRDefault="00E86D11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1E23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над исполнением настоящего</w:t>
      </w:r>
      <w:r w:rsidRPr="00731E23">
        <w:rPr>
          <w:sz w:val="28"/>
          <w:szCs w:val="28"/>
        </w:rPr>
        <w:t xml:space="preserve"> постановления оставляю за собой.</w:t>
      </w:r>
    </w:p>
    <w:p w:rsidR="00E86D11" w:rsidRPr="00AA301B" w:rsidRDefault="00E86D11" w:rsidP="00E86D11">
      <w:pPr>
        <w:rPr>
          <w:sz w:val="28"/>
          <w:szCs w:val="28"/>
        </w:rPr>
      </w:pPr>
    </w:p>
    <w:p w:rsidR="00E86D11" w:rsidRPr="00AA301B" w:rsidRDefault="00E86D11" w:rsidP="00E86D11">
      <w:pPr>
        <w:rPr>
          <w:sz w:val="28"/>
          <w:szCs w:val="28"/>
        </w:rPr>
      </w:pPr>
    </w:p>
    <w:p w:rsidR="00E86D11" w:rsidRPr="00AA301B" w:rsidRDefault="00E86D11" w:rsidP="00E86D11">
      <w:pPr>
        <w:rPr>
          <w:sz w:val="28"/>
          <w:szCs w:val="28"/>
        </w:rPr>
      </w:pPr>
    </w:p>
    <w:p w:rsidR="00E86D11" w:rsidRDefault="00E86D11" w:rsidP="00E86D11">
      <w:pPr>
        <w:rPr>
          <w:sz w:val="28"/>
          <w:szCs w:val="28"/>
        </w:rPr>
      </w:pPr>
    </w:p>
    <w:p w:rsidR="00E86D11" w:rsidRDefault="00E86D11" w:rsidP="00E86D11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E86D11" w:rsidRDefault="00E86D11" w:rsidP="00E86D11">
      <w:pPr>
        <w:rPr>
          <w:sz w:val="28"/>
          <w:szCs w:val="28"/>
        </w:rPr>
      </w:pPr>
      <w:r>
        <w:rPr>
          <w:sz w:val="28"/>
          <w:szCs w:val="28"/>
        </w:rPr>
        <w:t xml:space="preserve">  Юбилейного сельского поселения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E86D11" w:rsidRPr="00AA301B" w:rsidRDefault="00E86D11" w:rsidP="00E86D11">
      <w:pPr>
        <w:rPr>
          <w:sz w:val="28"/>
          <w:szCs w:val="28"/>
        </w:rPr>
      </w:pPr>
    </w:p>
    <w:p w:rsidR="00E86D11" w:rsidRPr="00AA301B" w:rsidRDefault="00E86D11" w:rsidP="00E86D11">
      <w:pPr>
        <w:rPr>
          <w:sz w:val="28"/>
          <w:szCs w:val="28"/>
        </w:rPr>
      </w:pPr>
    </w:p>
    <w:p w:rsidR="00E86D11" w:rsidRPr="00AA301B" w:rsidRDefault="00E86D11" w:rsidP="00E86D11">
      <w:pPr>
        <w:rPr>
          <w:sz w:val="28"/>
          <w:szCs w:val="28"/>
        </w:rPr>
      </w:pPr>
    </w:p>
    <w:p w:rsidR="00E86D11" w:rsidRPr="00AA301B" w:rsidRDefault="00E86D11" w:rsidP="00E86D11">
      <w:pPr>
        <w:rPr>
          <w:sz w:val="28"/>
          <w:szCs w:val="28"/>
        </w:rPr>
      </w:pPr>
    </w:p>
    <w:p w:rsidR="00E86D11" w:rsidRPr="00AA301B" w:rsidRDefault="00E86D11" w:rsidP="00E86D11">
      <w:pPr>
        <w:rPr>
          <w:sz w:val="28"/>
          <w:szCs w:val="28"/>
        </w:rPr>
      </w:pPr>
    </w:p>
    <w:p w:rsidR="00E86D11" w:rsidRPr="00AA301B" w:rsidRDefault="00E86D11" w:rsidP="00E86D11">
      <w:pPr>
        <w:rPr>
          <w:sz w:val="28"/>
          <w:szCs w:val="28"/>
        </w:rPr>
      </w:pPr>
    </w:p>
    <w:p w:rsidR="00E86D11" w:rsidRDefault="00E86D11" w:rsidP="00E86D11">
      <w:pPr>
        <w:rPr>
          <w:sz w:val="28"/>
          <w:szCs w:val="28"/>
        </w:rPr>
      </w:pPr>
    </w:p>
    <w:p w:rsidR="00E86D11" w:rsidRPr="00AA301B" w:rsidRDefault="00E86D11" w:rsidP="00E86D11">
      <w:pPr>
        <w:rPr>
          <w:sz w:val="28"/>
          <w:szCs w:val="28"/>
        </w:rPr>
      </w:pPr>
    </w:p>
    <w:p w:rsidR="00E86D11" w:rsidRDefault="00E86D11" w:rsidP="00E86D11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86D11" w:rsidRDefault="00E86D11" w:rsidP="00E86D11">
      <w:pPr>
        <w:tabs>
          <w:tab w:val="left" w:pos="6195"/>
        </w:tabs>
        <w:rPr>
          <w:sz w:val="28"/>
          <w:szCs w:val="28"/>
        </w:rPr>
      </w:pPr>
    </w:p>
    <w:p w:rsidR="00E86D11" w:rsidRPr="00A3654C" w:rsidRDefault="00E86D11" w:rsidP="00E86D11">
      <w:pPr>
        <w:tabs>
          <w:tab w:val="left" w:pos="7605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A3654C">
        <w:t>Приложение № 1</w:t>
      </w:r>
    </w:p>
    <w:p w:rsidR="00E86D11" w:rsidRDefault="00E86D11" w:rsidP="00E86D11">
      <w:pPr>
        <w:jc w:val="right"/>
      </w:pPr>
      <w:r>
        <w:t xml:space="preserve">                                                                                                                                 Утверждено</w:t>
      </w:r>
    </w:p>
    <w:p w:rsidR="00E86D11" w:rsidRDefault="00E86D11" w:rsidP="00E86D11">
      <w:pPr>
        <w:jc w:val="right"/>
      </w:pPr>
      <w:r>
        <w:t xml:space="preserve">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Юбилейного сельского поселения</w:t>
      </w:r>
    </w:p>
    <w:p w:rsidR="00E86D11" w:rsidRDefault="00E86D11" w:rsidP="00E86D11">
      <w:pPr>
        <w:jc w:val="right"/>
      </w:pPr>
      <w:r>
        <w:t xml:space="preserve"> от 27.12.2022</w:t>
      </w:r>
      <w:r>
        <w:t xml:space="preserve">   </w:t>
      </w:r>
      <w:proofErr w:type="gramStart"/>
      <w:r>
        <w:t xml:space="preserve">№  </w:t>
      </w:r>
      <w:r>
        <w:t>5</w:t>
      </w:r>
      <w:r>
        <w:t>7</w:t>
      </w:r>
      <w:proofErr w:type="gramEnd"/>
    </w:p>
    <w:p w:rsidR="00E86D11" w:rsidRDefault="00E86D11" w:rsidP="00E86D11">
      <w:pPr>
        <w:rPr>
          <w:sz w:val="22"/>
          <w:szCs w:val="22"/>
        </w:rPr>
      </w:pPr>
    </w:p>
    <w:p w:rsidR="00E86D11" w:rsidRDefault="00E86D11" w:rsidP="00E86D11">
      <w:pPr>
        <w:rPr>
          <w:sz w:val="22"/>
          <w:szCs w:val="22"/>
        </w:rPr>
      </w:pPr>
    </w:p>
    <w:p w:rsidR="00E86D11" w:rsidRDefault="00E86D11" w:rsidP="00E86D11">
      <w:pPr>
        <w:rPr>
          <w:sz w:val="22"/>
          <w:szCs w:val="22"/>
        </w:rPr>
      </w:pPr>
    </w:p>
    <w:p w:rsidR="00E86D11" w:rsidRDefault="00E86D11" w:rsidP="00E86D11">
      <w:r>
        <w:t xml:space="preserve">                                       </w:t>
      </w:r>
    </w:p>
    <w:p w:rsidR="00E86D11" w:rsidRPr="00A3654C" w:rsidRDefault="00E86D11" w:rsidP="00E86D11">
      <w:pPr>
        <w:jc w:val="center"/>
        <w:rPr>
          <w:b/>
          <w:sz w:val="28"/>
          <w:szCs w:val="28"/>
        </w:rPr>
      </w:pPr>
      <w:r w:rsidRPr="00A3654C">
        <w:rPr>
          <w:b/>
          <w:sz w:val="28"/>
          <w:szCs w:val="28"/>
        </w:rPr>
        <w:t>план</w:t>
      </w:r>
    </w:p>
    <w:p w:rsidR="00E86D11" w:rsidRDefault="00E86D11" w:rsidP="00E86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противодействию коррупции в администрации</w:t>
      </w:r>
    </w:p>
    <w:p w:rsidR="00E86D11" w:rsidRPr="00A3654C" w:rsidRDefault="00E86D11" w:rsidP="00E86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Юбилей</w:t>
      </w:r>
      <w:r>
        <w:rPr>
          <w:b/>
          <w:sz w:val="24"/>
          <w:szCs w:val="24"/>
        </w:rPr>
        <w:t>ного сельского поселения на 2023-2025</w:t>
      </w:r>
      <w:r>
        <w:rPr>
          <w:b/>
          <w:sz w:val="24"/>
          <w:szCs w:val="24"/>
        </w:rPr>
        <w:t xml:space="preserve"> годы</w:t>
      </w:r>
    </w:p>
    <w:p w:rsidR="00E86D11" w:rsidRDefault="00E86D11" w:rsidP="00E86D11">
      <w:pPr>
        <w:jc w:val="center"/>
      </w:pPr>
    </w:p>
    <w:p w:rsidR="00E86D11" w:rsidRDefault="00E86D11" w:rsidP="00E86D11">
      <w:r>
        <w:tab/>
      </w:r>
    </w:p>
    <w:p w:rsidR="00E86D11" w:rsidRDefault="00E86D11" w:rsidP="00E86D11"/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560"/>
        <w:gridCol w:w="2267"/>
        <w:gridCol w:w="1701"/>
      </w:tblGrid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№ п/п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Мероприятие 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Исполнитель 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Срок выполнения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Ожидаемый результат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Источники финансирования</w:t>
            </w:r>
          </w:p>
        </w:tc>
      </w:tr>
      <w:tr w:rsidR="00E86D11" w:rsidRPr="004D365C" w:rsidTr="002E6057">
        <w:tc>
          <w:tcPr>
            <w:tcW w:w="8046" w:type="dxa"/>
            <w:gridSpan w:val="5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1.Организационные меры по обеспечению реализации антикоррупционной политики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1.1.</w:t>
            </w:r>
          </w:p>
        </w:tc>
        <w:tc>
          <w:tcPr>
            <w:tcW w:w="2409" w:type="dxa"/>
          </w:tcPr>
          <w:p w:rsidR="00E86D11" w:rsidRPr="004D365C" w:rsidRDefault="00E86D11" w:rsidP="002E6057">
            <w:r w:rsidRPr="004D365C">
              <w:t xml:space="preserve">Своевременная корректировка плана мероприятий по противодействию коррупции в администрации </w:t>
            </w:r>
            <w:r>
              <w:t>Юбилейного</w:t>
            </w:r>
            <w:r w:rsidRPr="004D365C">
              <w:t xml:space="preserve"> с/п</w:t>
            </w:r>
          </w:p>
          <w:p w:rsidR="00E86D11" w:rsidRPr="004D365C" w:rsidRDefault="00E86D11" w:rsidP="002E6057">
            <w:r w:rsidRPr="004D365C">
              <w:t>(далее – план) с учетов возможных изменений в законодательстве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По мере необходимости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повышение антикоррупционного правосознания муниципальных служащих администрации </w:t>
            </w:r>
            <w:r>
              <w:t xml:space="preserve">Юбилейного </w:t>
            </w:r>
            <w:r w:rsidRPr="004D365C">
              <w:t>сельского поселения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1.2.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Назначение лиц, ответственных за реализацию антикоррупционной политики в администрации поселения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По мере необходимости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координации работы по реализации антикоррупционной политики в администрации поселения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1.3.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Осуществление контроля за актуализацией сведений, содержащихся в анкетах, представляемых главе поселения, муниципальных служащих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proofErr w:type="spellStart"/>
            <w:r>
              <w:t>Зам.главы</w:t>
            </w:r>
            <w:proofErr w:type="spellEnd"/>
            <w:r>
              <w:t xml:space="preserve">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Два раза в год (до 30.06, </w:t>
            </w:r>
          </w:p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 31.12 текущего года)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соблюдения муниципальными служащими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  <w:p w:rsidR="00E86D11" w:rsidRPr="004D365C" w:rsidRDefault="00E86D11" w:rsidP="002E6057">
            <w:pPr>
              <w:textAlignment w:val="baseline"/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2.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Проведение проверок достоверности и полноты сведений, установленных законодательством Российской Федерации о муниципальной службе и противодействии коррупции, представляемых гражданами, </w:t>
            </w:r>
            <w:r w:rsidRPr="004D365C">
              <w:lastRenderedPageBreak/>
              <w:t>претендующими на замещение должностей муниципальной службы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proofErr w:type="spellStart"/>
            <w:r>
              <w:lastRenderedPageBreak/>
              <w:t>Зам.главы</w:t>
            </w:r>
            <w:proofErr w:type="spellEnd"/>
            <w:r>
              <w:t xml:space="preserve">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При поступлении на должность муниципального служащего, получения информации являющейся основанием для </w:t>
            </w:r>
            <w:r w:rsidRPr="004D365C">
              <w:lastRenderedPageBreak/>
              <w:t xml:space="preserve">проведения проверки 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lastRenderedPageBreak/>
              <w:t xml:space="preserve">Обеспечение своевременного и полного представления гражданами, претендующими на замещение муниципальных должностей, должностей муниципальной </w:t>
            </w:r>
            <w:r w:rsidRPr="004D365C">
              <w:lastRenderedPageBreak/>
              <w:t>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lastRenderedPageBreak/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Проведение анализа сведений о доходах, расходах, об имуществе и обязательствах имущественного </w:t>
            </w:r>
            <w:proofErr w:type="gramStart"/>
            <w:r w:rsidRPr="004D365C">
              <w:t>характера  (</w:t>
            </w:r>
            <w:proofErr w:type="gramEnd"/>
            <w:r w:rsidRPr="004D365C">
              <w:t>далее - сведения о доходах), представленных лицами, замещающими муниципальные должности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proofErr w:type="spellStart"/>
            <w:r>
              <w:t>Зам.главы</w:t>
            </w:r>
            <w:proofErr w:type="spellEnd"/>
            <w:r>
              <w:t xml:space="preserve"> администрации</w:t>
            </w:r>
            <w:r w:rsidRPr="004D365C">
              <w:t xml:space="preserve"> 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>
              <w:t>Ежегодно, до 30</w:t>
            </w:r>
            <w:r w:rsidRPr="004D365C">
              <w:t xml:space="preserve"> апреля текущего года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эффективного осуществления в администрации поселения мер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2.3.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proofErr w:type="spellStart"/>
            <w:r>
              <w:t>Зам.главы</w:t>
            </w:r>
            <w:proofErr w:type="spellEnd"/>
            <w:r>
              <w:t xml:space="preserve">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На постоянной основе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исполнения муниципальными служащими требований законодательства о муниципальной службе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2.4.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rFonts w:eastAsia="Calibri"/>
              </w:rPr>
            </w:pPr>
            <w:r w:rsidRPr="004D365C">
              <w:rPr>
                <w:rFonts w:eastAsia="Calibri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(обучение по дополнительным профессиональным программам в области противодействия коррупции)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>
              <w:t>Глава администрации</w:t>
            </w:r>
            <w:r w:rsidRPr="004D365C">
              <w:t xml:space="preserve"> 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По мере необходимости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proofErr w:type="gramStart"/>
            <w:r w:rsidRPr="004D365C">
              <w:rPr>
                <w:rFonts w:eastAsia="Calibri"/>
              </w:rPr>
              <w:t>Снижение  коррупционных</w:t>
            </w:r>
            <w:proofErr w:type="gramEnd"/>
            <w:r w:rsidRPr="004D365C">
              <w:rPr>
                <w:rFonts w:eastAsia="Calibri"/>
              </w:rPr>
              <w:t xml:space="preserve">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701" w:type="dxa"/>
          </w:tcPr>
          <w:p w:rsidR="00E86D11" w:rsidRPr="004D365C" w:rsidRDefault="00E86D11" w:rsidP="00E86D11">
            <w:pPr>
              <w:jc w:val="both"/>
              <w:textAlignment w:val="baseline"/>
              <w:rPr>
                <w:rFonts w:eastAsia="Calibri"/>
              </w:rPr>
            </w:pPr>
            <w:r w:rsidRPr="004D365C">
              <w:t xml:space="preserve">Финансирование за счет бюджета администрации </w:t>
            </w:r>
            <w:r>
              <w:t>Юбилейного</w:t>
            </w:r>
            <w:r w:rsidRPr="004D365C">
              <w:t xml:space="preserve"> сельского поселения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2.5.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textAlignment w:val="baseline"/>
            </w:pPr>
            <w:r w:rsidRPr="004D365C">
              <w:t>Обеспечение информирования муниципальных служащих по основным положениям законодательства Российской Федерации и Кировской области о противодействии коррупции</w:t>
            </w:r>
          </w:p>
          <w:p w:rsidR="00E86D11" w:rsidRPr="004D365C" w:rsidRDefault="00E86D11" w:rsidP="002E6057">
            <w:pPr>
              <w:textAlignment w:val="baseline"/>
            </w:pP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При изменении и опубликовании законодательства о противодействии коррупции 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Повышение правового сознания муниципальных служащих; формирование у муниципальных служащих мотивации к правомерному поведению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3.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lastRenderedPageBreak/>
              <w:t>3.1.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Проведение антикоррупционной экспертизы проектов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 мере разработки проектов нормативно правовых актов, в рамках проведения их юридической экспертизы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Исключение коррупционных факторов в проектах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3.2.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Проведение проверок соблюдения администрацией требований законодательства в сфере закупок товаров, работ, услуг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Опубликование НПА в сети «Интернет» 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Выявление фактов коррупционных правонарушений и нецелевого расходования бюджетных средств при осуществлении закупок товаров, работ, услуг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3.3.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textAlignment w:val="baseline"/>
            </w:pPr>
            <w:r w:rsidRPr="004D365C">
              <w:t>Оказание методического, организационного содействия по ведению работы по предупреждению коррупции в муниципальных учреждениях поселения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По мере необходимости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эффективного осуществления в муниципальных учреждениях поселения мер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E86D11" w:rsidRPr="004D365C" w:rsidRDefault="00EE5A05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4.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Взаимодействие администрации поселения с населением и информирование граждан</w:t>
            </w:r>
          </w:p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4.1.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муниципальных учреждений</w:t>
            </w:r>
          </w:p>
        </w:tc>
        <w:tc>
          <w:tcPr>
            <w:tcW w:w="1276" w:type="dxa"/>
          </w:tcPr>
          <w:p w:rsidR="00E86D11" w:rsidRPr="004D365C" w:rsidRDefault="00EE5A05" w:rsidP="002E6057">
            <w:pPr>
              <w:jc w:val="center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 мере поступления обращений о фактах коррупции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Выявление возможных фактов совершения коррупционных правонарушений, содержащихся в поступивших обращениях граждан, с целью принятия эффективных мер реагирования;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выявление сфер </w:t>
            </w:r>
            <w:proofErr w:type="gramStart"/>
            <w:r w:rsidRPr="004D365C">
              <w:t>деятельности  органов</w:t>
            </w:r>
            <w:proofErr w:type="gramEnd"/>
            <w:r w:rsidRPr="004D365C">
              <w:t xml:space="preserve"> местного самоуправления 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4.2.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</w:p>
        </w:tc>
        <w:tc>
          <w:tcPr>
            <w:tcW w:w="1276" w:type="dxa"/>
          </w:tcPr>
          <w:p w:rsidR="00E86D11" w:rsidRPr="004D365C" w:rsidRDefault="00EE5A05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При взаимодействии со средствами массовой информации и опубликовании НПА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 граждан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5.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Мероприятия, направленные на противодействие коррупции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5.1.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Разработка и внедрение административных регламентов выполнения муниципальных функций и предоставления муниципальных услуг, приведение в соответствие с </w:t>
            </w:r>
            <w:r w:rsidRPr="004D365C">
              <w:lastRenderedPageBreak/>
              <w:t>законодательством действующих административных регламентов</w:t>
            </w:r>
          </w:p>
        </w:tc>
        <w:tc>
          <w:tcPr>
            <w:tcW w:w="1276" w:type="dxa"/>
          </w:tcPr>
          <w:p w:rsidR="00E86D11" w:rsidRPr="004D365C" w:rsidRDefault="00EE5A05" w:rsidP="002E6057">
            <w:pPr>
              <w:textAlignment w:val="baseline"/>
            </w:pPr>
            <w:proofErr w:type="spellStart"/>
            <w:r>
              <w:lastRenderedPageBreak/>
              <w:t>Зам.главы</w:t>
            </w:r>
            <w:proofErr w:type="spellEnd"/>
            <w:r>
              <w:t xml:space="preserve">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При изменении законодательства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Повышение качества и доступности предоставления гражданам муниципальных услуг, прозрачности деятельности </w:t>
            </w:r>
            <w:r w:rsidRPr="004D365C">
              <w:lastRenderedPageBreak/>
              <w:t xml:space="preserve">администрации поселения; 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повышение доверия населения к деятельности администрации поселения</w:t>
            </w:r>
          </w:p>
        </w:tc>
        <w:tc>
          <w:tcPr>
            <w:tcW w:w="1701" w:type="dxa"/>
          </w:tcPr>
          <w:p w:rsidR="00E86D11" w:rsidRPr="004D365C" w:rsidRDefault="00EE5A05" w:rsidP="002E6057">
            <w:pPr>
              <w:jc w:val="both"/>
              <w:textAlignment w:val="baseline"/>
            </w:pPr>
            <w:r w:rsidRPr="004D365C">
              <w:lastRenderedPageBreak/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5.2.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Осуществление контроля за использованием </w:t>
            </w:r>
            <w:proofErr w:type="gramStart"/>
            <w:r w:rsidRPr="004D365C">
              <w:t>объектов  муниципальной</w:t>
            </w:r>
            <w:proofErr w:type="gramEnd"/>
            <w:r w:rsidRPr="004D365C">
              <w:t xml:space="preserve">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1276" w:type="dxa"/>
          </w:tcPr>
          <w:p w:rsidR="00E86D11" w:rsidRPr="004D365C" w:rsidRDefault="00EE5A05" w:rsidP="002E6057">
            <w:pPr>
              <w:jc w:val="both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При заключении договоров 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Финансирование за счет бюджета администрации </w:t>
            </w:r>
            <w:r w:rsidR="00EE5A05">
              <w:t>Юбилейного</w:t>
            </w:r>
            <w:r w:rsidRPr="004D365C">
              <w:t xml:space="preserve"> сельского поселения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5.3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Размещение на стендах администрации информационно – методических материалов по профилактике по противодействию коррупции </w:t>
            </w:r>
          </w:p>
        </w:tc>
        <w:tc>
          <w:tcPr>
            <w:tcW w:w="1276" w:type="dxa"/>
          </w:tcPr>
          <w:p w:rsidR="00E86D11" w:rsidRPr="004D365C" w:rsidRDefault="00EE5A05" w:rsidP="002E6057">
            <w:pPr>
              <w:jc w:val="both"/>
              <w:textAlignment w:val="baseline"/>
            </w:pPr>
            <w:proofErr w:type="spellStart"/>
            <w:r>
              <w:t>Зам.главы</w:t>
            </w:r>
            <w:proofErr w:type="spellEnd"/>
            <w:r>
              <w:t xml:space="preserve">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На постоянной основе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Финансирование за счет бюджета администрации </w:t>
            </w:r>
            <w:r w:rsidR="00EE5A05">
              <w:t>Юбилейного</w:t>
            </w:r>
            <w:r w:rsidRPr="004D365C">
              <w:t xml:space="preserve"> сельского поселения</w:t>
            </w:r>
          </w:p>
        </w:tc>
      </w:tr>
    </w:tbl>
    <w:p w:rsidR="00E86D11" w:rsidRPr="004D365C" w:rsidRDefault="00E86D11" w:rsidP="00E86D11">
      <w:pPr>
        <w:jc w:val="center"/>
        <w:textAlignment w:val="baseline"/>
      </w:pPr>
    </w:p>
    <w:p w:rsidR="00E86D11" w:rsidRPr="004D365C" w:rsidRDefault="00E86D11" w:rsidP="00E86D11">
      <w:pPr>
        <w:jc w:val="center"/>
        <w:textAlignment w:val="baseline"/>
      </w:pPr>
    </w:p>
    <w:p w:rsidR="00E86D11" w:rsidRPr="004D365C" w:rsidRDefault="00E86D11" w:rsidP="00E86D11">
      <w:pPr>
        <w:jc w:val="center"/>
        <w:textAlignment w:val="baseline"/>
      </w:pPr>
    </w:p>
    <w:p w:rsidR="00E86D11" w:rsidRPr="004D365C" w:rsidRDefault="00E86D11" w:rsidP="00EE5A05">
      <w:pPr>
        <w:textAlignment w:val="baseline"/>
      </w:pPr>
      <w:bookmarkStart w:id="0" w:name="_GoBack"/>
      <w:bookmarkEnd w:id="0"/>
    </w:p>
    <w:p w:rsidR="00E86D11" w:rsidRPr="004D365C" w:rsidRDefault="00E86D11" w:rsidP="00E86D11">
      <w:pPr>
        <w:jc w:val="center"/>
        <w:rPr>
          <w:b/>
        </w:rPr>
      </w:pPr>
    </w:p>
    <w:p w:rsidR="00E86D11" w:rsidRPr="004D365C" w:rsidRDefault="00E86D11" w:rsidP="00E86D11">
      <w:pPr>
        <w:rPr>
          <w:b/>
        </w:rPr>
      </w:pPr>
    </w:p>
    <w:p w:rsidR="00E86D11" w:rsidRDefault="00E86D11" w:rsidP="00E86D11"/>
    <w:p w:rsidR="00E86D11" w:rsidRPr="009C0C7B" w:rsidRDefault="00E86D11" w:rsidP="00E86D11"/>
    <w:p w:rsidR="00E86D11" w:rsidRPr="0094000B" w:rsidRDefault="00E86D11" w:rsidP="00E86D11">
      <w:pPr>
        <w:tabs>
          <w:tab w:val="left" w:pos="6600"/>
        </w:tabs>
        <w:rPr>
          <w:sz w:val="28"/>
          <w:szCs w:val="28"/>
        </w:rPr>
      </w:pPr>
    </w:p>
    <w:p w:rsidR="00E86D11" w:rsidRDefault="00E86D11" w:rsidP="00E86D11"/>
    <w:p w:rsidR="00E86D11" w:rsidRDefault="00E86D11" w:rsidP="00E86D11"/>
    <w:p w:rsidR="00850A6C" w:rsidRDefault="00850A6C"/>
    <w:sectPr w:rsidR="00850A6C" w:rsidSect="00A83E3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11"/>
    <w:rsid w:val="00850A6C"/>
    <w:rsid w:val="00E86D11"/>
    <w:rsid w:val="00E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44DB-8E4B-4230-817F-D9BAA1B2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1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86D11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5">
    <w:name w:val="Font Style15"/>
    <w:rsid w:val="00E86D11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9">
    <w:name w:val="Style9"/>
    <w:basedOn w:val="a"/>
    <w:rsid w:val="00E86D11"/>
    <w:pPr>
      <w:widowControl w:val="0"/>
      <w:suppressAutoHyphens w:val="0"/>
      <w:overflowPunct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8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8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A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cp:lastPrinted>2022-12-27T14:04:00Z</cp:lastPrinted>
  <dcterms:created xsi:type="dcterms:W3CDTF">2022-12-27T13:49:00Z</dcterms:created>
  <dcterms:modified xsi:type="dcterms:W3CDTF">2022-12-27T14:05:00Z</dcterms:modified>
</cp:coreProperties>
</file>